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9C" w:rsidRPr="00E22EB4" w:rsidRDefault="004F0B9C" w:rsidP="004F0B9C">
      <w:pPr>
        <w:ind w:left="5529"/>
        <w:jc w:val="right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Приложение 5</w:t>
      </w:r>
      <w:r w:rsidRPr="00E22EB4">
        <w:rPr>
          <w:sz w:val="26"/>
          <w:szCs w:val="26"/>
          <w:lang w:val="bg-BG"/>
        </w:rPr>
        <w:t xml:space="preserve"> </w:t>
      </w:r>
    </w:p>
    <w:p w:rsidR="004F0B9C" w:rsidRPr="00A47EFC" w:rsidRDefault="004F0B9C" w:rsidP="004F0B9C">
      <w:pPr>
        <w:jc w:val="right"/>
        <w:rPr>
          <w:noProof/>
          <w:lang w:val="bg-BG"/>
        </w:rPr>
      </w:pPr>
      <w:r w:rsidRPr="000E039B">
        <w:rPr>
          <w:noProof/>
          <w:lang w:val="bg-BG"/>
        </w:rPr>
        <w:t xml:space="preserve">Приложение № </w:t>
      </w:r>
      <w:r>
        <w:rPr>
          <w:noProof/>
          <w:lang w:val="bg-BG"/>
        </w:rPr>
        <w:t>96-</w:t>
      </w:r>
      <w:r>
        <w:rPr>
          <w:lang w:val="bg-BG"/>
        </w:rPr>
        <w:t>НС</w:t>
      </w:r>
      <w:r>
        <w:t>-</w:t>
      </w:r>
      <w:r>
        <w:rPr>
          <w:lang w:val="bg-BG"/>
        </w:rPr>
        <w:t>м</w:t>
      </w:r>
    </w:p>
    <w:p w:rsidR="004F0B9C" w:rsidRPr="000E039B" w:rsidRDefault="004F0B9C" w:rsidP="004F0B9C">
      <w:pPr>
        <w:ind w:left="4248"/>
        <w:jc w:val="both"/>
        <w:rPr>
          <w:noProof/>
          <w:lang w:val="bg-BG"/>
        </w:rPr>
      </w:pPr>
      <w:r w:rsidRPr="000E039B">
        <w:rPr>
          <w:noProof/>
          <w:lang w:val="bg-BG"/>
        </w:rPr>
        <w:t xml:space="preserve">Секционният протокол е в три идентични екземпляра, изработен на трипластова индигирана хартия и е защитен с полиграфическа защита. </w:t>
      </w:r>
    </w:p>
    <w:p w:rsidR="004F0B9C" w:rsidRDefault="004F0B9C" w:rsidP="004F0B9C">
      <w:pPr>
        <w:ind w:right="45"/>
        <w:rPr>
          <w:noProof/>
          <w:lang w:val="bg-BG"/>
        </w:rPr>
      </w:pPr>
    </w:p>
    <w:p w:rsidR="004F0B9C" w:rsidRDefault="004F0B9C" w:rsidP="004F0B9C">
      <w:pPr>
        <w:ind w:right="45"/>
        <w:rPr>
          <w:noProof/>
          <w:lang w:val="bg-BG"/>
        </w:rPr>
      </w:pPr>
      <w:r>
        <w:rPr>
          <w:noProof/>
          <w:lang w:val="bg-BG"/>
        </w:rPr>
        <w:t>ЛИСТ 1</w:t>
      </w:r>
    </w:p>
    <w:p w:rsidR="004F0B9C" w:rsidRPr="003B4B7A" w:rsidRDefault="004F0B9C" w:rsidP="004F0B9C">
      <w:pPr>
        <w:ind w:right="45"/>
        <w:rPr>
          <w:noProof/>
          <w:lang w:val="bg-BG"/>
        </w:rPr>
      </w:pPr>
    </w:p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 xml:space="preserve">П Р О Т О К О Л </w:t>
      </w:r>
    </w:p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на СЕКЦИОННАТА ИЗБИРАТЕЛНА КОМИСИЯ</w:t>
      </w:r>
    </w:p>
    <w:p w:rsidR="004F0B9C" w:rsidRDefault="004F0B9C" w:rsidP="004F0B9C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в ИЗБИРАТЕЛНА СЕКЦИЯ</w:t>
      </w:r>
      <w:r>
        <w:rPr>
          <w:b/>
          <w:noProof/>
          <w:lang w:val="bg-BG"/>
        </w:rPr>
        <w:t>,</w:t>
      </w:r>
    </w:p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  <w:r>
        <w:rPr>
          <w:b/>
          <w:noProof/>
          <w:lang w:val="bg-BG"/>
        </w:rPr>
        <w:t>в която е гласувано със специализирани устройства за машинно гласуване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4F0B9C" w:rsidRPr="000E039B" w:rsidTr="00351BBD"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  <w:tc>
          <w:tcPr>
            <w:tcW w:w="270" w:type="dxa"/>
          </w:tcPr>
          <w:p w:rsidR="004F0B9C" w:rsidRPr="000E039B" w:rsidRDefault="004F0B9C" w:rsidP="00351BBD">
            <w:pPr>
              <w:jc w:val="center"/>
              <w:rPr>
                <w:lang w:val="bg-BG"/>
              </w:rPr>
            </w:pPr>
          </w:p>
        </w:tc>
      </w:tr>
    </w:tbl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</w:p>
    <w:p w:rsidR="004F0B9C" w:rsidRPr="000E039B" w:rsidRDefault="004F0B9C" w:rsidP="004F0B9C">
      <w:pPr>
        <w:ind w:right="45"/>
        <w:rPr>
          <w:b/>
          <w:noProof/>
          <w:lang w:val="bg-BG"/>
        </w:rPr>
      </w:pPr>
    </w:p>
    <w:p w:rsidR="004F0B9C" w:rsidRPr="000E039B" w:rsidRDefault="004F0B9C" w:rsidP="004F0B9C">
      <w:pPr>
        <w:ind w:right="45"/>
        <w:jc w:val="center"/>
        <w:rPr>
          <w:b/>
          <w:lang w:val="bg-BG"/>
        </w:rPr>
      </w:pPr>
      <w:r w:rsidRPr="000E039B">
        <w:rPr>
          <w:b/>
          <w:noProof/>
          <w:lang w:val="bg-BG"/>
        </w:rPr>
        <w:t xml:space="preserve">за избиране на </w:t>
      </w:r>
      <w:r>
        <w:rPr>
          <w:b/>
          <w:lang w:val="bg-BG"/>
        </w:rPr>
        <w:t>народни представители</w:t>
      </w:r>
    </w:p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</w:p>
    <w:p w:rsidR="004F0B9C" w:rsidRPr="000E039B" w:rsidRDefault="004F0B9C" w:rsidP="004F0B9C">
      <w:pPr>
        <w:ind w:right="45" w:firstLine="993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община …………………, населено място ………………</w:t>
      </w:r>
      <w:r w:rsidRPr="000E039B">
        <w:rPr>
          <w:b/>
          <w:lang w:val="bg-BG"/>
        </w:rPr>
        <w:t>….</w:t>
      </w:r>
      <w:r w:rsidRPr="000E039B">
        <w:rPr>
          <w:b/>
          <w:noProof/>
          <w:lang w:val="bg-BG"/>
        </w:rPr>
        <w:t>…………</w:t>
      </w:r>
    </w:p>
    <w:p w:rsidR="004F0B9C" w:rsidRPr="000E039B" w:rsidRDefault="004F0B9C" w:rsidP="004F0B9C">
      <w:pPr>
        <w:ind w:right="45" w:firstLine="993"/>
        <w:rPr>
          <w:b/>
          <w:noProof/>
          <w:lang w:val="bg-BG"/>
        </w:rPr>
      </w:pPr>
      <w:r w:rsidRPr="000E039B">
        <w:rPr>
          <w:b/>
          <w:noProof/>
          <w:lang w:val="bg-BG"/>
        </w:rPr>
        <w:t>кметство ….</w:t>
      </w:r>
      <w:r w:rsidRPr="000E039B">
        <w:rPr>
          <w:b/>
          <w:lang w:val="bg-BG"/>
        </w:rPr>
        <w:t xml:space="preserve">….………, </w:t>
      </w:r>
      <w:r w:rsidRPr="000E039B">
        <w:rPr>
          <w:b/>
          <w:noProof/>
          <w:lang w:val="bg-BG"/>
        </w:rPr>
        <w:t>административен район ……….………….……</w:t>
      </w:r>
    </w:p>
    <w:p w:rsidR="004F0B9C" w:rsidRPr="000E039B" w:rsidRDefault="004F0B9C" w:rsidP="004F0B9C">
      <w:pPr>
        <w:ind w:right="45" w:firstLine="993"/>
        <w:rPr>
          <w:b/>
          <w:lang w:val="bg-BG"/>
        </w:rPr>
      </w:pPr>
      <w:r>
        <w:rPr>
          <w:b/>
          <w:noProof/>
          <w:lang w:val="bg-BG"/>
        </w:rPr>
        <w:t>изборен район</w:t>
      </w:r>
      <w:r w:rsidRPr="000E039B">
        <w:rPr>
          <w:b/>
          <w:noProof/>
          <w:lang w:val="bg-BG"/>
        </w:rPr>
        <w:t xml:space="preserve"> ……</w:t>
      </w:r>
      <w:r>
        <w:rPr>
          <w:b/>
          <w:noProof/>
          <w:lang w:val="bg-BG"/>
        </w:rPr>
        <w:t xml:space="preserve"> - </w:t>
      </w:r>
      <w:r w:rsidRPr="000E039B">
        <w:rPr>
          <w:b/>
          <w:noProof/>
          <w:lang w:val="bg-BG"/>
        </w:rPr>
        <w:t>…………………………</w:t>
      </w:r>
      <w:r w:rsidRPr="000E039B">
        <w:rPr>
          <w:b/>
          <w:lang w:val="bg-BG"/>
        </w:rPr>
        <w:t>…</w:t>
      </w:r>
      <w:r w:rsidRPr="000E039B">
        <w:rPr>
          <w:b/>
          <w:noProof/>
          <w:lang w:val="bg-BG"/>
        </w:rPr>
        <w:t>…</w:t>
      </w:r>
      <w:r w:rsidRPr="000E039B">
        <w:rPr>
          <w:b/>
          <w:lang w:val="bg-BG"/>
        </w:rPr>
        <w:t>..</w:t>
      </w:r>
      <w:r w:rsidRPr="000E039B">
        <w:rPr>
          <w:b/>
          <w:noProof/>
          <w:lang w:val="bg-BG"/>
        </w:rPr>
        <w:t>………...</w:t>
      </w:r>
      <w:r w:rsidRPr="000E039B">
        <w:rPr>
          <w:b/>
          <w:lang w:val="bg-BG"/>
        </w:rPr>
        <w:t xml:space="preserve"> </w:t>
      </w:r>
    </w:p>
    <w:p w:rsidR="004F0B9C" w:rsidRPr="000E039B" w:rsidRDefault="004F0B9C" w:rsidP="004F0B9C">
      <w:pPr>
        <w:ind w:right="45" w:firstLine="993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Днес, ………………….г., в ……………..…часа, СЕКЦИОННАТА ИЗБИРАТЕЛНА КОМИСИЯ в състав: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Председател: …………………………………………………..……..………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Заместник-председател: …………………………………………………......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Секретар:   ………………………………………………………………....…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Членове: 1. ……………………………     2. .………..………………..……..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>
        <w:rPr>
          <w:noProof/>
          <w:lang w:val="bg-BG"/>
        </w:rPr>
        <w:tab/>
        <w:t xml:space="preserve">  </w:t>
      </w:r>
      <w:r w:rsidRPr="000E039B">
        <w:rPr>
          <w:noProof/>
          <w:lang w:val="bg-BG"/>
        </w:rPr>
        <w:t xml:space="preserve">3. …………………..………..     4. …………………………….......  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>
        <w:rPr>
          <w:noProof/>
          <w:lang w:val="bg-BG"/>
        </w:rPr>
        <w:tab/>
        <w:t xml:space="preserve">  </w:t>
      </w:r>
      <w:r w:rsidRPr="000E039B">
        <w:rPr>
          <w:noProof/>
          <w:lang w:val="bg-BG"/>
        </w:rPr>
        <w:t xml:space="preserve">5. …………………..………..     6. …………………………….......  </w:t>
      </w:r>
    </w:p>
    <w:p w:rsidR="004F0B9C" w:rsidRPr="000E039B" w:rsidRDefault="004F0B9C" w:rsidP="004F0B9C">
      <w:pPr>
        <w:ind w:right="45" w:firstLine="851"/>
        <w:jc w:val="center"/>
        <w:rPr>
          <w:i/>
          <w:noProof/>
          <w:lang w:val="bg-BG"/>
        </w:rPr>
      </w:pPr>
      <w:r w:rsidRPr="000E039B">
        <w:rPr>
          <w:i/>
          <w:noProof/>
          <w:lang w:val="bg-BG"/>
        </w:rPr>
        <w:t>(вписват се имената на членовете на СИК)</w:t>
      </w:r>
    </w:p>
    <w:p w:rsidR="004F0B9C" w:rsidRPr="000E039B" w:rsidRDefault="004F0B9C" w:rsidP="004F0B9C">
      <w:pPr>
        <w:ind w:right="45" w:firstLine="851"/>
        <w:jc w:val="center"/>
        <w:rPr>
          <w:noProof/>
          <w:lang w:val="bg-BG"/>
        </w:rPr>
      </w:pPr>
    </w:p>
    <w:p w:rsidR="004F0B9C" w:rsidRPr="000E039B" w:rsidRDefault="004F0B9C" w:rsidP="004F0B9C">
      <w:pPr>
        <w:ind w:right="45"/>
        <w:jc w:val="both"/>
        <w:rPr>
          <w:i/>
          <w:iCs/>
          <w:lang w:val="bg-BG"/>
        </w:rPr>
      </w:pPr>
      <w:r w:rsidRPr="000E039B">
        <w:rPr>
          <w:noProof/>
          <w:lang w:val="bg-BG"/>
        </w:rPr>
        <w:t xml:space="preserve">на основание </w:t>
      </w:r>
      <w:r>
        <w:rPr>
          <w:noProof/>
          <w:lang w:val="bg-BG"/>
        </w:rPr>
        <w:t>чл. 273</w:t>
      </w:r>
      <w:r>
        <w:rPr>
          <w:lang w:val="bg-BG"/>
        </w:rPr>
        <w:t>, 275</w:t>
      </w:r>
      <w:r w:rsidRPr="000E039B">
        <w:rPr>
          <w:lang w:val="bg-BG"/>
        </w:rPr>
        <w:t>,</w:t>
      </w:r>
      <w:r>
        <w:rPr>
          <w:lang w:val="bg-BG"/>
        </w:rPr>
        <w:t xml:space="preserve"> 281 и 282</w:t>
      </w:r>
      <w:r w:rsidRPr="000E039B">
        <w:rPr>
          <w:lang w:val="bg-BG"/>
        </w:rPr>
        <w:t xml:space="preserve"> от Изборния кодекс (ИК) </w:t>
      </w:r>
      <w:r w:rsidRPr="000E039B">
        <w:rPr>
          <w:noProof/>
          <w:lang w:val="bg-BG"/>
        </w:rPr>
        <w:t xml:space="preserve">състави този протокол за установяване на резултатите от гласуване в секцията </w:t>
      </w:r>
      <w:r w:rsidRPr="000E039B">
        <w:rPr>
          <w:lang w:val="bg-BG"/>
        </w:rPr>
        <w:t xml:space="preserve">за </w:t>
      </w:r>
      <w:r>
        <w:rPr>
          <w:lang w:val="bg-BG"/>
        </w:rPr>
        <w:t>народни представители</w:t>
      </w:r>
      <w:r w:rsidRPr="000E039B">
        <w:rPr>
          <w:lang w:val="bg-BG"/>
        </w:rPr>
        <w:t>.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Изборът започна в ……… часа на ............................... г. и завърши в ……… часа.</w:t>
      </w: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При установяването на резултатите от гласуването присъстваха</w:t>
      </w:r>
      <w:r>
        <w:rPr>
          <w:noProof/>
          <w:lang w:val="bg-BG"/>
        </w:rPr>
        <w:t xml:space="preserve"> следните лица</w:t>
      </w:r>
      <w:r w:rsidRPr="000E039B">
        <w:rPr>
          <w:noProof/>
          <w:lang w:val="bg-BG"/>
        </w:rPr>
        <w:t>:</w:t>
      </w:r>
    </w:p>
    <w:p w:rsidR="004F0B9C" w:rsidRPr="000E039B" w:rsidRDefault="004F0B9C" w:rsidP="004F0B9C">
      <w:pPr>
        <w:ind w:right="45"/>
        <w:jc w:val="both"/>
        <w:rPr>
          <w:noProof/>
          <w:lang w:val="bg-BG"/>
        </w:rPr>
      </w:pPr>
      <w:r w:rsidRPr="000E039B">
        <w:rPr>
          <w:noProof/>
          <w:lang w:val="bg-BG"/>
        </w:rPr>
        <w:t>………………………………………………………..........................</w:t>
      </w:r>
      <w:r>
        <w:rPr>
          <w:noProof/>
          <w:lang w:val="bg-BG"/>
        </w:rPr>
        <w:t>......…………………….</w:t>
      </w:r>
    </w:p>
    <w:p w:rsidR="004F0B9C" w:rsidRPr="000E039B" w:rsidRDefault="004F0B9C" w:rsidP="004F0B9C">
      <w:pPr>
        <w:ind w:right="45"/>
        <w:jc w:val="both"/>
        <w:rPr>
          <w:noProof/>
          <w:lang w:val="bg-BG"/>
        </w:rPr>
      </w:pPr>
      <w:r w:rsidRPr="000E039B">
        <w:rPr>
          <w:noProof/>
          <w:lang w:val="bg-BG"/>
        </w:rPr>
        <w:t>………………………………………………….....…….......</w:t>
      </w:r>
      <w:r>
        <w:rPr>
          <w:noProof/>
          <w:lang w:val="bg-BG"/>
        </w:rPr>
        <w:t>........…………………….............</w:t>
      </w:r>
    </w:p>
    <w:p w:rsidR="004F0B9C" w:rsidRPr="000E039B" w:rsidRDefault="004F0B9C" w:rsidP="004F0B9C">
      <w:pPr>
        <w:ind w:right="45"/>
        <w:jc w:val="center"/>
        <w:rPr>
          <w:i/>
          <w:noProof/>
          <w:lang w:val="bg-BG"/>
        </w:rPr>
      </w:pPr>
      <w:r w:rsidRPr="000E039B">
        <w:rPr>
          <w:i/>
          <w:noProof/>
          <w:lang w:val="bg-BG"/>
        </w:rPr>
        <w:t>(посочват се имената им и качеството, в което присъстват)</w:t>
      </w:r>
    </w:p>
    <w:p w:rsidR="004F0B9C" w:rsidRPr="000E039B" w:rsidRDefault="004F0B9C" w:rsidP="004F0B9C">
      <w:pPr>
        <w:ind w:right="45"/>
        <w:rPr>
          <w:b/>
          <w:noProof/>
          <w:lang w:val="bg-BG"/>
        </w:rPr>
      </w:pPr>
    </w:p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ЧАСТ І</w:t>
      </w:r>
    </w:p>
    <w:p w:rsidR="004F0B9C" w:rsidRDefault="004F0B9C" w:rsidP="004F0B9C">
      <w:pPr>
        <w:ind w:right="45"/>
        <w:jc w:val="center"/>
        <w:rPr>
          <w:b/>
          <w:noProof/>
          <w:lang w:val="bg-BG"/>
        </w:rPr>
      </w:pPr>
      <w:r w:rsidRPr="000E039B">
        <w:rPr>
          <w:b/>
          <w:noProof/>
          <w:lang w:val="bg-BG"/>
        </w:rPr>
        <w:t>СЕКЦИОННАТА ИЗБИРАТЕЛНА КОМИСИЯ УСТАНОВИ:</w:t>
      </w:r>
    </w:p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629"/>
        <w:gridCol w:w="3225"/>
      </w:tblGrid>
      <w:tr w:rsidR="004F0B9C" w:rsidRPr="000E039B" w:rsidTr="00351BBD">
        <w:tc>
          <w:tcPr>
            <w:tcW w:w="6629" w:type="dxa"/>
          </w:tcPr>
          <w:p w:rsidR="004F0B9C" w:rsidRPr="000E039B" w:rsidRDefault="004F0B9C" w:rsidP="00351BBD">
            <w:pPr>
              <w:jc w:val="both"/>
              <w:rPr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>А</w:t>
            </w:r>
            <w:r w:rsidRPr="000E039B">
              <w:rPr>
                <w:b/>
                <w:noProof/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 Брой на</w:t>
            </w:r>
            <w:r>
              <w:rPr>
                <w:noProof/>
                <w:lang w:val="bg-BG"/>
              </w:rPr>
              <w:t xml:space="preserve"> получените бюлетини</w:t>
            </w:r>
            <w:r w:rsidRPr="000E039B">
              <w:rPr>
                <w:noProof/>
                <w:lang w:val="bg-BG"/>
              </w:rPr>
              <w:t xml:space="preserve"> по реда на чл. </w:t>
            </w:r>
            <w:r>
              <w:rPr>
                <w:noProof/>
                <w:lang w:val="bg-BG"/>
              </w:rPr>
              <w:t xml:space="preserve">215 ИК </w:t>
            </w:r>
            <w:r w:rsidRPr="00F90995">
              <w:rPr>
                <w:i/>
                <w:noProof/>
                <w:lang w:val="bg-BG"/>
              </w:rPr>
              <w:t>(впишете числото по</w:t>
            </w:r>
            <w:r>
              <w:rPr>
                <w:i/>
                <w:noProof/>
                <w:lang w:val="bg-BG"/>
              </w:rPr>
              <w:t xml:space="preserve"> т. 4</w:t>
            </w:r>
            <w:r w:rsidRPr="00F90995">
              <w:rPr>
                <w:i/>
                <w:noProof/>
                <w:lang w:val="bg-BG"/>
              </w:rPr>
              <w:t xml:space="preserve"> от протокола за предаване и приемане на изборни книжа и материали на СИК)</w:t>
            </w:r>
          </w:p>
          <w:p w:rsidR="004F0B9C" w:rsidRPr="000E039B" w:rsidRDefault="004F0B9C" w:rsidP="00351BBD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…………………………………………………………………</w:t>
            </w:r>
          </w:p>
          <w:p w:rsidR="004F0B9C" w:rsidRPr="000E039B" w:rsidRDefault="004F0B9C" w:rsidP="00351BBD">
            <w:pPr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3225" w:type="dxa"/>
          </w:tcPr>
          <w:p w:rsidR="004F0B9C" w:rsidRPr="000E039B" w:rsidRDefault="004F0B9C" w:rsidP="00351BBD">
            <w:pPr>
              <w:ind w:left="175" w:right="45"/>
              <w:rPr>
                <w:noProof/>
                <w:lang w:val="bg-BG"/>
              </w:rPr>
            </w:pPr>
          </w:p>
          <w:p w:rsidR="004F0B9C" w:rsidRPr="007D0B3C" w:rsidRDefault="004F0B9C" w:rsidP="00351BBD">
            <w:pPr>
              <w:ind w:left="175" w:right="45"/>
              <w:rPr>
                <w:noProof/>
                <w:sz w:val="16"/>
                <w:szCs w:val="16"/>
                <w:lang w:val="bg-BG"/>
              </w:rPr>
            </w:pPr>
          </w:p>
          <w:p w:rsidR="004F0B9C" w:rsidRPr="00FE2FAC" w:rsidRDefault="004F0B9C" w:rsidP="00351BBD">
            <w:pPr>
              <w:ind w:right="45"/>
              <w:rPr>
                <w:noProof/>
                <w:sz w:val="32"/>
                <w:szCs w:val="32"/>
                <w:lang w:val="bg-BG"/>
              </w:rPr>
            </w:pPr>
          </w:p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</w:t>
            </w:r>
          </w:p>
          <w:p w:rsidR="004F0B9C" w:rsidRPr="000E039B" w:rsidRDefault="004F0B9C" w:rsidP="00351BBD">
            <w:pPr>
              <w:ind w:left="175" w:right="45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          (с цифри)</w:t>
            </w: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</w:p>
        </w:tc>
      </w:tr>
    </w:tbl>
    <w:p w:rsidR="004F0B9C" w:rsidRDefault="004F0B9C" w:rsidP="004F0B9C">
      <w:pPr>
        <w:ind w:right="45"/>
        <w:jc w:val="center"/>
        <w:rPr>
          <w:b/>
          <w:noProof/>
          <w:lang w:val="bg-BG"/>
        </w:rPr>
      </w:pPr>
      <w:r>
        <w:rPr>
          <w:b/>
          <w:noProof/>
          <w:lang w:val="bg-BG"/>
        </w:rPr>
        <w:lastRenderedPageBreak/>
        <w:t>ДАННИ ОТ ИЗБИРАТЕЛНИЯ СПИСЪК</w:t>
      </w:r>
      <w:r w:rsidRPr="000E039B">
        <w:rPr>
          <w:b/>
          <w:noProof/>
          <w:lang w:val="bg-BG"/>
        </w:rPr>
        <w:t>:</w:t>
      </w:r>
    </w:p>
    <w:p w:rsidR="004F0B9C" w:rsidRPr="000E039B" w:rsidRDefault="004F0B9C" w:rsidP="004F0B9C">
      <w:pPr>
        <w:ind w:right="45"/>
        <w:jc w:val="center"/>
        <w:rPr>
          <w:b/>
          <w:noProof/>
          <w:lang w:val="bg-BG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4F0B9C" w:rsidRPr="000E039B" w:rsidTr="00351BBD">
        <w:tc>
          <w:tcPr>
            <w:tcW w:w="6912" w:type="dxa"/>
            <w:tcBorders>
              <w:bottom w:val="nil"/>
            </w:tcBorders>
          </w:tcPr>
          <w:p w:rsidR="004F0B9C" w:rsidRDefault="004F0B9C" w:rsidP="00351BBD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1. Брой на изб</w:t>
            </w:r>
            <w:r>
              <w:rPr>
                <w:noProof/>
                <w:lang w:val="bg-BG"/>
              </w:rPr>
              <w:t>ирателите в избирателния списък при предаването му на СИК</w:t>
            </w:r>
          </w:p>
          <w:p w:rsidR="004F0B9C" w:rsidRPr="000E039B" w:rsidRDefault="004F0B9C" w:rsidP="00351BBD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 xml:space="preserve"> </w:t>
            </w:r>
            <w:r w:rsidRPr="000E039B">
              <w:rPr>
                <w:noProof/>
                <w:lang w:val="bg-BG"/>
              </w:rPr>
              <w:t>…………………………………….............................................</w:t>
            </w:r>
          </w:p>
          <w:p w:rsidR="004F0B9C" w:rsidRPr="000E039B" w:rsidRDefault="004F0B9C" w:rsidP="00351BBD">
            <w:pPr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</w:t>
            </w: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4F0B9C" w:rsidRPr="000E039B" w:rsidTr="00351BBD">
        <w:tc>
          <w:tcPr>
            <w:tcW w:w="9854" w:type="dxa"/>
            <w:gridSpan w:val="2"/>
            <w:tcBorders>
              <w:top w:val="nil"/>
            </w:tcBorders>
            <w:shd w:val="pct20" w:color="auto" w:fill="auto"/>
          </w:tcPr>
          <w:p w:rsidR="004F0B9C" w:rsidRPr="000E039B" w:rsidRDefault="004F0B9C" w:rsidP="00351BBD">
            <w:pPr>
              <w:ind w:right="45"/>
              <w:jc w:val="both"/>
              <w:rPr>
                <w:b/>
                <w:noProof/>
                <w:lang w:val="bg-BG"/>
              </w:rPr>
            </w:pPr>
            <w:r>
              <w:rPr>
                <w:b/>
                <w:noProof/>
                <w:lang w:val="bg-BG"/>
              </w:rPr>
              <w:t xml:space="preserve">Впишете числото по т. 4 от протокола за предаване и приемане на избирателния списък </w:t>
            </w:r>
          </w:p>
        </w:tc>
      </w:tr>
      <w:tr w:rsidR="004F0B9C" w:rsidRPr="000E039B" w:rsidTr="00351BBD">
        <w:tc>
          <w:tcPr>
            <w:tcW w:w="6912" w:type="dxa"/>
            <w:tcBorders>
              <w:bottom w:val="nil"/>
            </w:tcBorders>
          </w:tcPr>
          <w:p w:rsidR="004F0B9C" w:rsidRDefault="004F0B9C" w:rsidP="00351BBD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2. Брой на избирателите, вписани в допълнителната страница (под чертата) на избирателния списък в изборния ден</w:t>
            </w:r>
          </w:p>
          <w:p w:rsidR="004F0B9C" w:rsidRPr="000E039B" w:rsidRDefault="004F0B9C" w:rsidP="00351BBD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…………………………………….............................................</w:t>
            </w:r>
          </w:p>
          <w:p w:rsidR="004F0B9C" w:rsidRDefault="004F0B9C" w:rsidP="00351BBD">
            <w:pPr>
              <w:jc w:val="center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:rsidR="004F0B9C" w:rsidRPr="000E039B" w:rsidRDefault="004F0B9C" w:rsidP="00351BBD">
            <w:pPr>
              <w:ind w:left="175" w:right="45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</w:t>
            </w: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4F0B9C" w:rsidRPr="000E039B" w:rsidTr="00351BBD">
        <w:tc>
          <w:tcPr>
            <w:tcW w:w="6912" w:type="dxa"/>
            <w:tcBorders>
              <w:bottom w:val="nil"/>
            </w:tcBorders>
          </w:tcPr>
          <w:p w:rsidR="004F0B9C" w:rsidRPr="000E039B" w:rsidRDefault="004F0B9C" w:rsidP="00351BBD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3</w:t>
            </w:r>
            <w:r w:rsidRPr="000E039B">
              <w:rPr>
                <w:noProof/>
                <w:lang w:val="bg-BG"/>
              </w:rPr>
              <w:t xml:space="preserve">. Брой на гласувалите избиратели </w:t>
            </w:r>
            <w:r w:rsidRPr="00FD7ACD">
              <w:rPr>
                <w:b/>
                <w:noProof/>
                <w:lang w:val="bg-BG"/>
              </w:rPr>
              <w:t>според положените подписи</w:t>
            </w:r>
            <w:r>
              <w:rPr>
                <w:noProof/>
                <w:lang w:val="bg-BG"/>
              </w:rPr>
              <w:t xml:space="preserve"> в избирателния списък</w:t>
            </w:r>
            <w:r w:rsidRPr="000E039B">
              <w:rPr>
                <w:noProof/>
                <w:lang w:val="bg-BG"/>
              </w:rPr>
              <w:t xml:space="preserve">, включително </w:t>
            </w:r>
            <w:r>
              <w:rPr>
                <w:noProof/>
                <w:lang w:val="bg-BG"/>
              </w:rPr>
              <w:t>и подписите в допълнителната страница</w:t>
            </w:r>
            <w:r w:rsidRPr="000E039B">
              <w:rPr>
                <w:noProof/>
                <w:lang w:val="bg-BG"/>
              </w:rPr>
              <w:t xml:space="preserve"> (под чертата)</w:t>
            </w:r>
          </w:p>
          <w:p w:rsidR="004F0B9C" w:rsidRPr="000E039B" w:rsidRDefault="004F0B9C" w:rsidP="00351BBD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…………………………………………………………………</w:t>
            </w:r>
          </w:p>
          <w:p w:rsidR="004F0B9C" w:rsidRPr="000E039B" w:rsidRDefault="004F0B9C" w:rsidP="00351BBD">
            <w:pPr>
              <w:ind w:left="-11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nil"/>
            </w:tcBorders>
          </w:tcPr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4F0B9C" w:rsidRPr="000E039B" w:rsidTr="00351BBD">
        <w:tc>
          <w:tcPr>
            <w:tcW w:w="9854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4F0B9C" w:rsidRPr="000E039B" w:rsidRDefault="004F0B9C" w:rsidP="00351BBD">
            <w:pPr>
              <w:ind w:right="45"/>
              <w:rPr>
                <w:b/>
                <w:noProof/>
                <w:lang w:val="bg-BG"/>
              </w:rPr>
            </w:pPr>
            <w:r w:rsidRPr="000E039B">
              <w:rPr>
                <w:b/>
                <w:lang w:val="bg-BG"/>
              </w:rPr>
              <w:t>КОНТРОЛА</w:t>
            </w:r>
            <w:r>
              <w:rPr>
                <w:b/>
                <w:lang w:val="bg-BG"/>
              </w:rPr>
              <w:t>:</w:t>
            </w:r>
            <w:r w:rsidRPr="000E039B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числото по т. 3</w:t>
            </w:r>
            <w:r w:rsidRPr="000E039B">
              <w:rPr>
                <w:b/>
                <w:lang w:val="bg-BG"/>
              </w:rPr>
              <w:t xml:space="preserve"> трябва да е равно на числото по т. </w:t>
            </w:r>
            <w:r>
              <w:rPr>
                <w:b/>
                <w:lang w:val="bg-BG"/>
              </w:rPr>
              <w:t>5</w:t>
            </w:r>
            <w:r w:rsidRPr="000E039B">
              <w:rPr>
                <w:b/>
                <w:lang w:val="bg-BG"/>
              </w:rPr>
              <w:t xml:space="preserve"> и да е по-малко или равно на </w:t>
            </w:r>
            <w:r w:rsidRPr="00D13305">
              <w:rPr>
                <w:b/>
                <w:lang w:val="bg-BG"/>
              </w:rPr>
              <w:t xml:space="preserve">сумата от числата по т. 1 и </w:t>
            </w:r>
            <w:r>
              <w:rPr>
                <w:b/>
                <w:lang w:val="bg-BG"/>
              </w:rPr>
              <w:t xml:space="preserve">т. </w:t>
            </w:r>
            <w:r w:rsidRPr="00D13305">
              <w:rPr>
                <w:b/>
                <w:lang w:val="bg-BG"/>
              </w:rPr>
              <w:t>2</w:t>
            </w:r>
            <w:r w:rsidRPr="000E039B">
              <w:rPr>
                <w:b/>
                <w:lang w:val="bg-BG"/>
              </w:rPr>
              <w:t>.</w:t>
            </w:r>
          </w:p>
        </w:tc>
      </w:tr>
    </w:tbl>
    <w:p w:rsidR="004F0B9C" w:rsidRPr="000E039B" w:rsidRDefault="004F0B9C" w:rsidP="004F0B9C">
      <w:pPr>
        <w:ind w:right="45"/>
        <w:jc w:val="center"/>
        <w:rPr>
          <w:lang w:val="bg-BG"/>
        </w:rPr>
      </w:pPr>
    </w:p>
    <w:p w:rsidR="004F0B9C" w:rsidRDefault="004F0B9C" w:rsidP="004F0B9C">
      <w:pPr>
        <w:ind w:right="45"/>
        <w:jc w:val="center"/>
        <w:rPr>
          <w:b/>
          <w:lang w:val="bg-BG"/>
        </w:rPr>
      </w:pPr>
      <w:r>
        <w:rPr>
          <w:b/>
          <w:lang w:val="bg-BG"/>
        </w:rPr>
        <w:t>ДАННИ ИЗВЪН ИЗБИРАТЕЛНИЯ СПИСЪК</w:t>
      </w:r>
      <w:r w:rsidRPr="000E039B">
        <w:rPr>
          <w:b/>
          <w:lang w:val="bg-BG"/>
        </w:rPr>
        <w:t>:</w:t>
      </w:r>
    </w:p>
    <w:p w:rsidR="004F0B9C" w:rsidRPr="000E039B" w:rsidRDefault="004F0B9C" w:rsidP="004F0B9C">
      <w:pPr>
        <w:ind w:right="45"/>
        <w:jc w:val="center"/>
        <w:rPr>
          <w:b/>
          <w:lang w:val="bg-BG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4F0B9C" w:rsidRPr="004F5003" w:rsidTr="00351BBD">
        <w:tc>
          <w:tcPr>
            <w:tcW w:w="6912" w:type="dxa"/>
            <w:shd w:val="clear" w:color="auto" w:fill="auto"/>
          </w:tcPr>
          <w:p w:rsidR="004F0B9C" w:rsidRDefault="004F0B9C" w:rsidP="00351BBD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4а. Брой на неизползваните бюлетини</w:t>
            </w:r>
          </w:p>
          <w:p w:rsidR="004F0B9C" w:rsidRPr="000E039B" w:rsidRDefault="004F0B9C" w:rsidP="00351BBD">
            <w:pPr>
              <w:jc w:val="both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…………………………………………………………………</w:t>
            </w:r>
          </w:p>
          <w:p w:rsidR="004F0B9C" w:rsidRDefault="004F0B9C" w:rsidP="00351BBD">
            <w:pPr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shd w:val="clear" w:color="auto" w:fill="auto"/>
          </w:tcPr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:rsidR="004F0B9C" w:rsidRPr="004F5003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  <w:tr w:rsidR="004F0B9C" w:rsidRPr="004F5003" w:rsidTr="00351BBD">
        <w:tc>
          <w:tcPr>
            <w:tcW w:w="6912" w:type="dxa"/>
            <w:shd w:val="clear" w:color="auto" w:fill="auto"/>
          </w:tcPr>
          <w:p w:rsidR="004F0B9C" w:rsidRPr="004F5003" w:rsidRDefault="004F0B9C" w:rsidP="00351BBD">
            <w:pPr>
              <w:jc w:val="both"/>
              <w:rPr>
                <w:noProof/>
                <w:lang w:val="bg-BG"/>
              </w:rPr>
            </w:pPr>
            <w:r>
              <w:rPr>
                <w:noProof/>
                <w:lang w:val="bg-BG"/>
              </w:rPr>
              <w:t>4б. Б</w:t>
            </w:r>
            <w:r w:rsidRPr="004F5003">
              <w:rPr>
                <w:noProof/>
                <w:lang w:val="bg-BG"/>
              </w:rPr>
              <w:t xml:space="preserve">рой на </w:t>
            </w:r>
            <w:r>
              <w:rPr>
                <w:noProof/>
                <w:lang w:val="bg-BG"/>
              </w:rPr>
              <w:t>унищожените от СИК бюлетини по други поводи</w:t>
            </w:r>
            <w:r w:rsidRPr="004F5003">
              <w:rPr>
                <w:noProof/>
                <w:lang w:val="bg-BG"/>
              </w:rPr>
              <w:t xml:space="preserve"> (</w:t>
            </w:r>
            <w:r>
              <w:rPr>
                <w:noProof/>
                <w:lang w:val="bg-BG"/>
              </w:rPr>
              <w:t>за създаване на образци за таблата пред изборното помещение и увредени механично при откъсване от кочана</w:t>
            </w:r>
            <w:r w:rsidRPr="004F5003">
              <w:rPr>
                <w:noProof/>
                <w:lang w:val="bg-BG"/>
              </w:rPr>
              <w:t>)</w:t>
            </w:r>
          </w:p>
          <w:p w:rsidR="004F0B9C" w:rsidRPr="004F5003" w:rsidRDefault="004F0B9C" w:rsidP="00351BBD">
            <w:pPr>
              <w:jc w:val="both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…………………………………………………………………</w:t>
            </w:r>
          </w:p>
          <w:p w:rsidR="004F0B9C" w:rsidRPr="004F5003" w:rsidRDefault="004F0B9C" w:rsidP="00351BBD">
            <w:pPr>
              <w:jc w:val="center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(с думи)</w:t>
            </w:r>
          </w:p>
        </w:tc>
        <w:tc>
          <w:tcPr>
            <w:tcW w:w="2942" w:type="dxa"/>
            <w:shd w:val="clear" w:color="auto" w:fill="auto"/>
          </w:tcPr>
          <w:p w:rsidR="004F0B9C" w:rsidRPr="004F5003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</w:p>
          <w:p w:rsidR="004F0B9C" w:rsidRPr="004F5003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</w:p>
          <w:p w:rsidR="004F0B9C" w:rsidRPr="004F5003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</w:p>
          <w:p w:rsidR="004F0B9C" w:rsidRPr="004F5003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……………………………</w:t>
            </w:r>
          </w:p>
          <w:p w:rsidR="004F0B9C" w:rsidRPr="004F5003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  <w:r w:rsidRPr="004F5003">
              <w:rPr>
                <w:noProof/>
                <w:lang w:val="bg-BG"/>
              </w:rPr>
              <w:t>(с цифри</w:t>
            </w:r>
          </w:p>
        </w:tc>
      </w:tr>
      <w:tr w:rsidR="004F0B9C" w:rsidRPr="000E039B" w:rsidTr="00351BBD">
        <w:tc>
          <w:tcPr>
            <w:tcW w:w="9854" w:type="dxa"/>
            <w:gridSpan w:val="2"/>
            <w:tcBorders>
              <w:top w:val="nil"/>
            </w:tcBorders>
            <w:shd w:val="pct20" w:color="auto" w:fill="auto"/>
          </w:tcPr>
          <w:p w:rsidR="004F0B9C" w:rsidRPr="000E039B" w:rsidRDefault="004F0B9C" w:rsidP="00351BBD">
            <w:pPr>
              <w:ind w:right="45"/>
              <w:rPr>
                <w:b/>
                <w:noProof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Pr="00D13305">
              <w:rPr>
                <w:b/>
                <w:lang w:val="bg-BG"/>
              </w:rPr>
              <w:t xml:space="preserve">юлетините по т. </w:t>
            </w:r>
            <w:r>
              <w:rPr>
                <w:b/>
                <w:lang w:val="bg-BG"/>
              </w:rPr>
              <w:t>4</w:t>
            </w:r>
            <w:r w:rsidRPr="00D13305">
              <w:rPr>
                <w:b/>
                <w:lang w:val="bg-BG"/>
              </w:rPr>
              <w:t xml:space="preserve">, букви </w:t>
            </w:r>
            <w:r w:rsidRPr="00D13305">
              <w:rPr>
                <w:b/>
                <w:noProof/>
                <w:lang w:val="bg-BG"/>
              </w:rPr>
              <w:t>„</w:t>
            </w:r>
            <w:r>
              <w:rPr>
                <w:b/>
                <w:noProof/>
                <w:lang w:val="bg-BG"/>
              </w:rPr>
              <w:t>а“ и „б“ опаковайте</w:t>
            </w:r>
            <w:r w:rsidRPr="00D13305">
              <w:rPr>
                <w:b/>
                <w:noProof/>
                <w:lang w:val="bg-BG"/>
              </w:rPr>
              <w:t xml:space="preserve"> в отделни </w:t>
            </w:r>
            <w:r>
              <w:rPr>
                <w:b/>
                <w:noProof/>
                <w:lang w:val="bg-BG"/>
              </w:rPr>
              <w:t xml:space="preserve">пакети и ги </w:t>
            </w:r>
            <w:r w:rsidRPr="000E039B">
              <w:rPr>
                <w:b/>
                <w:lang w:val="bg-BG"/>
              </w:rPr>
              <w:t>надпишете</w:t>
            </w:r>
            <w:r w:rsidRPr="00D13305">
              <w:rPr>
                <w:b/>
                <w:lang w:val="bg-BG"/>
              </w:rPr>
              <w:t>!</w:t>
            </w:r>
          </w:p>
        </w:tc>
      </w:tr>
    </w:tbl>
    <w:p w:rsidR="004F0B9C" w:rsidRDefault="004F0B9C" w:rsidP="004F0B9C">
      <w:pPr>
        <w:ind w:right="45"/>
        <w:rPr>
          <w:b/>
          <w:noProof/>
          <w:lang w:val="bg-BG"/>
        </w:rPr>
      </w:pPr>
    </w:p>
    <w:p w:rsidR="004F0B9C" w:rsidRDefault="004F0B9C" w:rsidP="004F0B9C">
      <w:pPr>
        <w:ind w:right="45"/>
        <w:rPr>
          <w:b/>
          <w:noProof/>
          <w:lang w:val="bg-BG"/>
        </w:rPr>
      </w:pPr>
    </w:p>
    <w:p w:rsidR="004F0B9C" w:rsidRDefault="004F0B9C" w:rsidP="004F0B9C">
      <w:pPr>
        <w:ind w:right="45"/>
        <w:jc w:val="center"/>
        <w:rPr>
          <w:b/>
          <w:noProof/>
          <w:lang w:val="en-GB"/>
        </w:rPr>
      </w:pPr>
      <w:r w:rsidRPr="000E039B">
        <w:rPr>
          <w:b/>
          <w:noProof/>
          <w:lang w:val="bg-BG"/>
        </w:rPr>
        <w:t>ЧАСТ ІІ</w:t>
      </w:r>
    </w:p>
    <w:p w:rsidR="004F0B9C" w:rsidRPr="0072033C" w:rsidRDefault="004F0B9C" w:rsidP="004F0B9C">
      <w:pPr>
        <w:ind w:right="45"/>
        <w:jc w:val="center"/>
        <w:rPr>
          <w:b/>
          <w:noProof/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4F0B9C" w:rsidRPr="000E039B" w:rsidTr="00351BBD">
        <w:tc>
          <w:tcPr>
            <w:tcW w:w="6912" w:type="dxa"/>
            <w:tcBorders>
              <w:bottom w:val="single" w:sz="4" w:space="0" w:color="auto"/>
            </w:tcBorders>
          </w:tcPr>
          <w:p w:rsidR="004F0B9C" w:rsidRDefault="004F0B9C" w:rsidP="00351BB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5. Брой на потвърдените гласове от машинното гласуване</w:t>
            </w:r>
          </w:p>
          <w:p w:rsidR="004F0B9C" w:rsidRPr="000E039B" w:rsidRDefault="004F0B9C" w:rsidP="00351BBD">
            <w:pPr>
              <w:jc w:val="both"/>
              <w:rPr>
                <w:lang w:val="bg-BG"/>
              </w:rPr>
            </w:pPr>
            <w:r w:rsidRPr="000E039B">
              <w:rPr>
                <w:lang w:val="bg-BG"/>
              </w:rPr>
              <w:t>………………………………………………………………………..</w:t>
            </w:r>
          </w:p>
          <w:p w:rsidR="004F0B9C" w:rsidRPr="000E039B" w:rsidRDefault="004F0B9C" w:rsidP="00351BBD">
            <w:pPr>
              <w:jc w:val="center"/>
              <w:rPr>
                <w:lang w:val="bg-BG"/>
              </w:rPr>
            </w:pPr>
            <w:r w:rsidRPr="000E039B">
              <w:rPr>
                <w:lang w:val="bg-BG"/>
              </w:rPr>
              <w:t>(с думи)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F0B9C" w:rsidRDefault="004F0B9C" w:rsidP="00351BBD">
            <w:pPr>
              <w:ind w:right="45"/>
              <w:rPr>
                <w:noProof/>
                <w:lang w:val="bg-BG"/>
              </w:rPr>
            </w:pP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</w:t>
            </w:r>
          </w:p>
          <w:p w:rsidR="004F0B9C" w:rsidRPr="000E039B" w:rsidRDefault="004F0B9C" w:rsidP="00351BBD">
            <w:pPr>
              <w:ind w:left="175" w:right="45"/>
              <w:jc w:val="center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</w:tbl>
    <w:p w:rsidR="004F0B9C" w:rsidRDefault="004F0B9C" w:rsidP="004F0B9C">
      <w:pPr>
        <w:ind w:right="45"/>
        <w:jc w:val="both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След откриване на изборния ден и при установяване на резултатите от гласуването в СИК постъпиха следните заявления, жалби и възражения и брой на взетите решения по тях:</w:t>
      </w:r>
    </w:p>
    <w:p w:rsidR="004F0B9C" w:rsidRPr="000E039B" w:rsidRDefault="004F0B9C" w:rsidP="004F0B9C">
      <w:pPr>
        <w:ind w:right="45"/>
        <w:rPr>
          <w:noProof/>
          <w:lang w:val="bg-BG"/>
        </w:rPr>
      </w:pPr>
      <w:r w:rsidRPr="000E039B">
        <w:rPr>
          <w:noProof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………………………………………………………………………………………………………………………………………………………………………………………………........</w:t>
      </w:r>
      <w:r>
        <w:rPr>
          <w:noProof/>
          <w:lang w:val="bg-BG"/>
        </w:rPr>
        <w:t>..</w:t>
      </w:r>
    </w:p>
    <w:p w:rsidR="004F0B9C" w:rsidRPr="000E039B" w:rsidRDefault="004F0B9C" w:rsidP="004F0B9C">
      <w:pPr>
        <w:ind w:right="45"/>
        <w:jc w:val="center"/>
        <w:rPr>
          <w:lang w:val="bg-BG"/>
        </w:rPr>
      </w:pPr>
      <w:r w:rsidRPr="000E039B">
        <w:rPr>
          <w:i/>
          <w:noProof/>
          <w:lang w:val="bg-BG"/>
        </w:rPr>
        <w:t>(посочва се от кого и в какво качество е подадена жалбата или заявлението, и взето ли е решение от СИК.)</w:t>
      </w:r>
    </w:p>
    <w:p w:rsidR="004F0B9C" w:rsidRDefault="004F0B9C" w:rsidP="004F0B9C">
      <w:pPr>
        <w:ind w:right="45" w:firstLine="851"/>
        <w:jc w:val="both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Брой на приложените жалби, възражения, заявления, особени мнения и решения по тях, представляващи неразделна част от този протокол: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F0B9C" w:rsidRPr="000E039B" w:rsidTr="00351BBD">
        <w:tc>
          <w:tcPr>
            <w:tcW w:w="4927" w:type="dxa"/>
          </w:tcPr>
          <w:p w:rsidR="004F0B9C" w:rsidRPr="000E039B" w:rsidRDefault="004F0B9C" w:rsidP="00351BBD">
            <w:pPr>
              <w:ind w:right="45" w:firstLine="851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</w:t>
            </w:r>
          </w:p>
          <w:p w:rsidR="004F0B9C" w:rsidRPr="000E039B" w:rsidRDefault="004F0B9C" w:rsidP="00351BBD">
            <w:pPr>
              <w:ind w:right="45" w:firstLine="1843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4927" w:type="dxa"/>
          </w:tcPr>
          <w:p w:rsidR="004F0B9C" w:rsidRPr="000E039B" w:rsidRDefault="004F0B9C" w:rsidP="00351BBD">
            <w:pPr>
              <w:ind w:right="45" w:firstLine="743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</w:t>
            </w:r>
          </w:p>
          <w:p w:rsidR="004F0B9C" w:rsidRPr="000E039B" w:rsidRDefault="004F0B9C" w:rsidP="00351BBD">
            <w:pPr>
              <w:ind w:right="45" w:firstLine="2019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</w:tbl>
    <w:p w:rsidR="004F0B9C" w:rsidRDefault="004F0B9C" w:rsidP="004F0B9C">
      <w:pPr>
        <w:ind w:right="45"/>
        <w:jc w:val="both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jc w:val="both"/>
        <w:rPr>
          <w:lang w:val="bg-BG"/>
        </w:rPr>
      </w:pPr>
      <w:r w:rsidRPr="000E039B">
        <w:rPr>
          <w:noProof/>
          <w:lang w:val="bg-BG"/>
        </w:rPr>
        <w:t>Изборите в секция</w:t>
      </w:r>
      <w:r w:rsidRPr="000E039B">
        <w:rPr>
          <w:lang w:val="bg-BG"/>
        </w:rPr>
        <w:t>та</w:t>
      </w:r>
      <w:r w:rsidRPr="000E039B">
        <w:rPr>
          <w:noProof/>
          <w:lang w:val="bg-BG"/>
        </w:rPr>
        <w:t xml:space="preserve"> бяха произведени при следната обстановка:</w:t>
      </w:r>
    </w:p>
    <w:p w:rsidR="004F0B9C" w:rsidRDefault="004F0B9C" w:rsidP="004F0B9C">
      <w:pPr>
        <w:ind w:right="45"/>
        <w:rPr>
          <w:noProof/>
          <w:lang w:val="bg-BG"/>
        </w:rPr>
      </w:pPr>
      <w:r w:rsidRPr="000E039B">
        <w:rPr>
          <w:noProof/>
          <w:lang w:val="bg-BG"/>
        </w:rPr>
        <w:t>………………………</w:t>
      </w:r>
      <w:r>
        <w:rPr>
          <w:noProof/>
          <w:lang w:val="bg-BG"/>
        </w:rPr>
        <w:t>…………………………………………………………………………</w:t>
      </w:r>
    </w:p>
    <w:p w:rsidR="004F0B9C" w:rsidRDefault="004F0B9C" w:rsidP="004F0B9C">
      <w:pPr>
        <w:ind w:right="45"/>
        <w:rPr>
          <w:noProof/>
          <w:lang w:val="bg-BG"/>
        </w:rPr>
      </w:pPr>
      <w:r>
        <w:rPr>
          <w:noProof/>
          <w:lang w:val="bg-BG"/>
        </w:rPr>
        <w:t>…………………………………………………………………………………………………</w:t>
      </w:r>
    </w:p>
    <w:p w:rsidR="004F0B9C" w:rsidRDefault="004F0B9C" w:rsidP="004F0B9C">
      <w:pPr>
        <w:ind w:right="45"/>
        <w:jc w:val="center"/>
        <w:rPr>
          <w:i/>
          <w:noProof/>
          <w:lang w:val="bg-BG"/>
        </w:rPr>
      </w:pPr>
      <w:r>
        <w:rPr>
          <w:i/>
          <w:noProof/>
          <w:lang w:val="bg-BG"/>
        </w:rPr>
        <w:t>(ако е унищожен сгрешен протокол и е получен нов протокол по реда на чл. 274, ал. 2 ИК, това обстоятелство също задължително се описва по-горе)</w:t>
      </w:r>
    </w:p>
    <w:p w:rsidR="004F0B9C" w:rsidRDefault="004F0B9C" w:rsidP="004F0B9C">
      <w:pPr>
        <w:ind w:right="45" w:firstLine="851"/>
        <w:jc w:val="both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Брой на поправките, извършени преди обявяването на протокола и заверени на съответните места с означението “поправка” и с подписите на всички членове на СИК: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F0B9C" w:rsidRPr="000E039B" w:rsidTr="00351BBD">
        <w:tc>
          <w:tcPr>
            <w:tcW w:w="4927" w:type="dxa"/>
          </w:tcPr>
          <w:p w:rsidR="004F0B9C" w:rsidRPr="000E039B" w:rsidRDefault="004F0B9C" w:rsidP="00351BBD">
            <w:pPr>
              <w:ind w:right="45" w:firstLine="851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</w:t>
            </w:r>
          </w:p>
          <w:p w:rsidR="004F0B9C" w:rsidRPr="000E039B" w:rsidRDefault="004F0B9C" w:rsidP="00351BBD">
            <w:pPr>
              <w:ind w:right="45" w:firstLine="1843"/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(с думи)</w:t>
            </w:r>
          </w:p>
        </w:tc>
        <w:tc>
          <w:tcPr>
            <w:tcW w:w="4927" w:type="dxa"/>
          </w:tcPr>
          <w:p w:rsidR="004F0B9C" w:rsidRPr="000E039B" w:rsidRDefault="004F0B9C" w:rsidP="00351BBD">
            <w:pPr>
              <w:ind w:right="45" w:firstLine="743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…………………………………………</w:t>
            </w:r>
          </w:p>
          <w:p w:rsidR="004F0B9C" w:rsidRPr="000E039B" w:rsidRDefault="004F0B9C" w:rsidP="00351BBD">
            <w:pPr>
              <w:ind w:right="45" w:firstLine="2019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(с цифри)</w:t>
            </w:r>
          </w:p>
        </w:tc>
      </w:tr>
    </w:tbl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jc w:val="both"/>
        <w:rPr>
          <w:noProof/>
          <w:lang w:val="bg-BG"/>
        </w:rPr>
      </w:pPr>
      <w:r w:rsidRPr="000E039B">
        <w:rPr>
          <w:noProof/>
          <w:lang w:val="bg-BG"/>
        </w:rPr>
        <w:t>Подписите в протокола се положиха в ……</w:t>
      </w:r>
      <w:r w:rsidRPr="000E039B">
        <w:rPr>
          <w:lang w:val="bg-BG"/>
        </w:rPr>
        <w:t>…</w:t>
      </w:r>
      <w:r w:rsidRPr="000E039B">
        <w:rPr>
          <w:noProof/>
          <w:lang w:val="bg-BG"/>
        </w:rPr>
        <w:t>.. часа на …</w:t>
      </w:r>
      <w:r w:rsidRPr="000E039B">
        <w:rPr>
          <w:lang w:val="bg-BG"/>
        </w:rPr>
        <w:t>.......</w:t>
      </w:r>
      <w:r w:rsidRPr="000E039B">
        <w:rPr>
          <w:noProof/>
          <w:lang w:val="bg-BG"/>
        </w:rPr>
        <w:t>............ г.</w:t>
      </w:r>
    </w:p>
    <w:p w:rsidR="004F0B9C" w:rsidRDefault="004F0B9C" w:rsidP="004F0B9C">
      <w:pPr>
        <w:ind w:right="45" w:firstLine="851"/>
        <w:rPr>
          <w:noProof/>
          <w:lang w:val="bg-BG"/>
        </w:rPr>
      </w:pPr>
    </w:p>
    <w:p w:rsidR="004F0B9C" w:rsidRPr="000E039B" w:rsidRDefault="004F0B9C" w:rsidP="004F0B9C">
      <w:pPr>
        <w:ind w:right="45" w:firstLine="851"/>
        <w:rPr>
          <w:noProof/>
          <w:lang w:val="bg-BG"/>
        </w:rPr>
      </w:pPr>
      <w:r w:rsidRPr="000E039B">
        <w:rPr>
          <w:noProof/>
          <w:lang w:val="bg-BG"/>
        </w:rPr>
        <w:t>Този протокол беше съставен в три еднообразни екземпляра</w:t>
      </w:r>
      <w:r>
        <w:rPr>
          <w:noProof/>
          <w:lang w:val="bg-BG"/>
        </w:rPr>
        <w:t>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7"/>
        <w:gridCol w:w="4927"/>
      </w:tblGrid>
      <w:tr w:rsidR="004F0B9C" w:rsidRPr="000E039B" w:rsidTr="00351BBD">
        <w:tc>
          <w:tcPr>
            <w:tcW w:w="9854" w:type="dxa"/>
            <w:gridSpan w:val="2"/>
          </w:tcPr>
          <w:p w:rsidR="004F0B9C" w:rsidRDefault="004F0B9C" w:rsidP="00351BBD">
            <w:pPr>
              <w:ind w:right="45"/>
              <w:jc w:val="center"/>
              <w:rPr>
                <w:b/>
                <w:noProof/>
                <w:lang w:val="bg-BG"/>
              </w:rPr>
            </w:pPr>
          </w:p>
          <w:p w:rsidR="004F0B9C" w:rsidRDefault="004F0B9C" w:rsidP="00351BBD">
            <w:pPr>
              <w:ind w:right="45"/>
              <w:jc w:val="center"/>
              <w:rPr>
                <w:b/>
                <w:noProof/>
                <w:lang w:val="bg-BG"/>
              </w:rPr>
            </w:pPr>
          </w:p>
          <w:p w:rsidR="004F0B9C" w:rsidRDefault="004F0B9C" w:rsidP="00351BBD">
            <w:pPr>
              <w:ind w:right="45"/>
              <w:jc w:val="center"/>
              <w:rPr>
                <w:b/>
                <w:noProof/>
                <w:lang w:val="bg-BG"/>
              </w:rPr>
            </w:pPr>
          </w:p>
          <w:p w:rsidR="004F0B9C" w:rsidRDefault="004F0B9C" w:rsidP="00351BBD">
            <w:pPr>
              <w:ind w:right="45"/>
              <w:jc w:val="center"/>
              <w:rPr>
                <w:b/>
                <w:noProof/>
                <w:lang w:val="bg-BG"/>
              </w:rPr>
            </w:pPr>
          </w:p>
          <w:p w:rsidR="004F0B9C" w:rsidRDefault="004F0B9C" w:rsidP="00351BBD">
            <w:pPr>
              <w:ind w:right="45"/>
              <w:jc w:val="center"/>
              <w:rPr>
                <w:b/>
                <w:noProof/>
                <w:lang w:val="bg-BG"/>
              </w:rPr>
            </w:pPr>
          </w:p>
          <w:p w:rsidR="004F0B9C" w:rsidRPr="000E039B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  <w:r w:rsidRPr="000E039B">
              <w:rPr>
                <w:b/>
                <w:noProof/>
                <w:lang w:val="bg-BG"/>
              </w:rPr>
              <w:t>ПОДПИСИ НА ЧЛЕНОВЕТЕ НА СЕКЦИОННАТА ИЗБИРАТЕЛНА КОМИСИЯ</w:t>
            </w:r>
          </w:p>
          <w:p w:rsidR="004F0B9C" w:rsidRPr="000E039B" w:rsidRDefault="004F0B9C" w:rsidP="00351BBD">
            <w:pPr>
              <w:ind w:right="45"/>
              <w:jc w:val="center"/>
              <w:rPr>
                <w:noProof/>
                <w:lang w:val="bg-BG"/>
              </w:rPr>
            </w:pPr>
          </w:p>
        </w:tc>
      </w:tr>
      <w:tr w:rsidR="004F0B9C" w:rsidRPr="000E039B" w:rsidTr="00351BBD"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lang w:val="bg-BG"/>
              </w:rPr>
            </w:pPr>
            <w:r w:rsidRPr="000E039B">
              <w:rPr>
                <w:noProof/>
                <w:lang w:val="bg-BG"/>
              </w:rPr>
              <w:t>ПРЕДСЕДАТЕЛ: …………………………..</w:t>
            </w:r>
          </w:p>
        </w:tc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</w:p>
        </w:tc>
      </w:tr>
      <w:tr w:rsidR="004F0B9C" w:rsidRPr="000E039B" w:rsidTr="00351BBD"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ЗАМ.-ПРЕДСЕДАТЕЛ: ……………..…….</w:t>
            </w:r>
          </w:p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ЧЛЕНОВЕ:</w:t>
            </w:r>
          </w:p>
        </w:tc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СЕКРЕТАР: 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……………..........</w:t>
            </w:r>
          </w:p>
        </w:tc>
      </w:tr>
      <w:tr w:rsidR="004F0B9C" w:rsidRPr="000E039B" w:rsidTr="00351BBD"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1. ………………………………………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</w:t>
            </w:r>
          </w:p>
        </w:tc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4. ………………………………………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……....</w:t>
            </w:r>
          </w:p>
        </w:tc>
      </w:tr>
      <w:tr w:rsidR="004F0B9C" w:rsidRPr="000E039B" w:rsidTr="00351BBD"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2. ………………………………………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</w:t>
            </w:r>
          </w:p>
        </w:tc>
        <w:tc>
          <w:tcPr>
            <w:tcW w:w="4927" w:type="dxa"/>
          </w:tcPr>
          <w:p w:rsidR="004F0B9C" w:rsidRPr="000E039B" w:rsidRDefault="004F0B9C" w:rsidP="00351BBD">
            <w:pPr>
              <w:ind w:right="45"/>
              <w:rPr>
                <w:noProof/>
                <w:lang w:val="bg-BG"/>
              </w:rPr>
            </w:pPr>
            <w:r w:rsidRPr="000E039B">
              <w:rPr>
                <w:noProof/>
                <w:lang w:val="bg-BG"/>
              </w:rPr>
              <w:t>5. ……………………………</w:t>
            </w:r>
            <w:r w:rsidRPr="000E039B">
              <w:rPr>
                <w:lang w:val="bg-BG"/>
              </w:rPr>
              <w:t>.</w:t>
            </w:r>
            <w:r w:rsidRPr="000E039B">
              <w:rPr>
                <w:noProof/>
                <w:lang w:val="bg-BG"/>
              </w:rPr>
              <w:t>……………........</w:t>
            </w:r>
          </w:p>
        </w:tc>
      </w:tr>
      <w:tr w:rsidR="004F0B9C" w:rsidRPr="000E039B" w:rsidTr="00351BBD">
        <w:tc>
          <w:tcPr>
            <w:tcW w:w="4927" w:type="dxa"/>
          </w:tcPr>
          <w:p w:rsidR="004F0B9C" w:rsidRPr="000E039B" w:rsidRDefault="004F0B9C" w:rsidP="00351BBD">
            <w:pPr>
              <w:rPr>
                <w:lang w:val="bg-BG"/>
              </w:rPr>
            </w:pPr>
            <w:r w:rsidRPr="000E039B">
              <w:rPr>
                <w:lang w:val="bg-BG"/>
              </w:rPr>
              <w:t>3. ……</w:t>
            </w:r>
            <w:r>
              <w:rPr>
                <w:lang w:val="bg-BG"/>
              </w:rPr>
              <w:t>………………………………….…….</w:t>
            </w:r>
          </w:p>
        </w:tc>
        <w:tc>
          <w:tcPr>
            <w:tcW w:w="4927" w:type="dxa"/>
          </w:tcPr>
          <w:p w:rsidR="004F0B9C" w:rsidRPr="000E039B" w:rsidRDefault="004F0B9C" w:rsidP="00351BBD">
            <w:pPr>
              <w:rPr>
                <w:lang w:val="bg-BG"/>
              </w:rPr>
            </w:pPr>
            <w:r w:rsidRPr="000E039B">
              <w:rPr>
                <w:lang w:val="bg-BG"/>
              </w:rPr>
              <w:t>6. …………………………….</w:t>
            </w:r>
            <w:r>
              <w:rPr>
                <w:lang w:val="bg-BG"/>
              </w:rPr>
              <w:t>…………….......</w:t>
            </w:r>
          </w:p>
        </w:tc>
      </w:tr>
    </w:tbl>
    <w:p w:rsidR="004F0B9C" w:rsidRDefault="004F0B9C" w:rsidP="004F0B9C">
      <w:pPr>
        <w:ind w:firstLine="708"/>
        <w:jc w:val="both"/>
        <w:rPr>
          <w:lang w:val="bg-BG"/>
        </w:rPr>
      </w:pPr>
    </w:p>
    <w:p w:rsidR="004F0B9C" w:rsidRPr="000E039B" w:rsidRDefault="004F0B9C" w:rsidP="004F0B9C">
      <w:pPr>
        <w:ind w:firstLine="708"/>
        <w:jc w:val="both"/>
        <w:rPr>
          <w:lang w:val="bg-BG"/>
        </w:rPr>
      </w:pPr>
    </w:p>
    <w:p w:rsidR="004F0B9C" w:rsidRPr="000E039B" w:rsidRDefault="004F0B9C" w:rsidP="004F0B9C">
      <w:pPr>
        <w:ind w:firstLine="708"/>
        <w:jc w:val="both"/>
        <w:rPr>
          <w:b/>
          <w:u w:val="single"/>
          <w:lang w:val="bg-BG"/>
        </w:rPr>
      </w:pPr>
      <w:r w:rsidRPr="000E039B">
        <w:rPr>
          <w:b/>
          <w:u w:val="single"/>
          <w:lang w:val="bg-BG"/>
        </w:rPr>
        <w:t xml:space="preserve">При определяне на изборните резултати СИК трябва задължително да провери дали са спазени следните условия: </w:t>
      </w:r>
    </w:p>
    <w:p w:rsidR="004F0B9C" w:rsidRDefault="004F0B9C" w:rsidP="004F0B9C">
      <w:pPr>
        <w:ind w:left="284" w:hanging="284"/>
        <w:jc w:val="both"/>
        <w:rPr>
          <w:b/>
          <w:lang w:val="bg-BG"/>
        </w:rPr>
      </w:pPr>
      <w:r>
        <w:rPr>
          <w:b/>
          <w:lang w:val="bg-BG"/>
        </w:rPr>
        <w:t>1. Числото по т. 3</w:t>
      </w:r>
      <w:r w:rsidRPr="000E039B">
        <w:rPr>
          <w:b/>
          <w:lang w:val="bg-BG"/>
        </w:rPr>
        <w:t xml:space="preserve"> трябва да е равно на числото по т. </w:t>
      </w:r>
      <w:r>
        <w:rPr>
          <w:b/>
          <w:lang w:val="bg-BG"/>
        </w:rPr>
        <w:t>5</w:t>
      </w:r>
      <w:r w:rsidRPr="000E039B">
        <w:rPr>
          <w:b/>
          <w:lang w:val="bg-BG"/>
        </w:rPr>
        <w:t xml:space="preserve"> и да е по-малко или равно на </w:t>
      </w:r>
      <w:r w:rsidRPr="00D13305">
        <w:rPr>
          <w:b/>
          <w:lang w:val="bg-BG"/>
        </w:rPr>
        <w:t xml:space="preserve">сумата от числата по т. 1 и </w:t>
      </w:r>
      <w:r>
        <w:rPr>
          <w:b/>
          <w:lang w:val="bg-BG"/>
        </w:rPr>
        <w:t xml:space="preserve">т. </w:t>
      </w:r>
      <w:r w:rsidRPr="00D13305">
        <w:rPr>
          <w:b/>
          <w:lang w:val="bg-BG"/>
        </w:rPr>
        <w:t>2</w:t>
      </w:r>
      <w:r w:rsidRPr="00BE55C1">
        <w:rPr>
          <w:b/>
          <w:lang w:val="bg-BG"/>
        </w:rPr>
        <w:t>.</w:t>
      </w:r>
    </w:p>
    <w:p w:rsidR="004F0B9C" w:rsidRPr="000E039B" w:rsidRDefault="004F0B9C" w:rsidP="004F0B9C">
      <w:pPr>
        <w:rPr>
          <w:lang w:val="bg-BG"/>
        </w:rPr>
      </w:pPr>
    </w:p>
    <w:p w:rsidR="004F0B9C" w:rsidRPr="00445E6D" w:rsidRDefault="004F0B9C" w:rsidP="004F0B9C">
      <w:pPr>
        <w:jc w:val="both"/>
        <w:rPr>
          <w:b/>
          <w:lang w:val="bg-BG"/>
        </w:rPr>
      </w:pPr>
      <w:r w:rsidRPr="000E039B">
        <w:rPr>
          <w:b/>
          <w:lang w:val="bg-BG"/>
        </w:rPr>
        <w:t>Всеки екземпляр на протокола се оформя на листове с обособени страници. Всяка страница се номерира. На всяк</w:t>
      </w:r>
      <w:r>
        <w:rPr>
          <w:b/>
          <w:lang w:val="bg-BG"/>
        </w:rPr>
        <w:t>а</w:t>
      </w:r>
      <w:r w:rsidRPr="000E039B">
        <w:rPr>
          <w:b/>
          <w:lang w:val="bg-BG"/>
        </w:rPr>
        <w:t xml:space="preserve"> страница се отпечатва номерът на листа от протокола, номерът на страницата и фабричният номер на формуляра. На всяка страница се поставят визуални маркери, дефиниращи ориентацията на протокола.</w:t>
      </w:r>
    </w:p>
    <w:p w:rsidR="002F5E52" w:rsidRDefault="004F0B9C" w:rsidP="004F0B9C">
      <w:r>
        <w:rPr>
          <w:sz w:val="26"/>
          <w:szCs w:val="26"/>
          <w:u w:val="single"/>
          <w:lang w:val="bg-BG"/>
        </w:rPr>
        <w:br w:type="page"/>
      </w:r>
      <w:bookmarkStart w:id="0" w:name="_GoBack"/>
      <w:bookmarkEnd w:id="0"/>
    </w:p>
    <w:sectPr w:rsidR="002F5E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9C"/>
    <w:rsid w:val="002F5E52"/>
    <w:rsid w:val="004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505F8-21DC-41E2-810E-D1164B31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RIK8</dc:creator>
  <cp:keywords/>
  <dc:description/>
  <cp:lastModifiedBy>RIK8</cp:lastModifiedBy>
  <cp:revision>1</cp:revision>
  <dcterms:created xsi:type="dcterms:W3CDTF">2021-06-29T13:08:00Z</dcterms:created>
  <dcterms:modified xsi:type="dcterms:W3CDTF">2021-06-29T13:09:00Z</dcterms:modified>
</cp:coreProperties>
</file>